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F0E" w:rsidRDefault="00250F0E">
      <w:pPr>
        <w:rPr>
          <w:b/>
          <w:sz w:val="24"/>
          <w:szCs w:val="24"/>
        </w:rPr>
      </w:pPr>
      <w:bookmarkStart w:id="0" w:name="_GoBack"/>
      <w:bookmarkEnd w:id="0"/>
      <w:r w:rsidRPr="00250F0E">
        <w:rPr>
          <w:b/>
          <w:sz w:val="24"/>
          <w:szCs w:val="24"/>
        </w:rPr>
        <w:t>CHARTE  ETHIQUE</w:t>
      </w:r>
      <w:r w:rsidR="001F6A6F">
        <w:rPr>
          <w:b/>
          <w:sz w:val="24"/>
          <w:szCs w:val="24"/>
        </w:rPr>
        <w:t xml:space="preserve"> -OTECI-</w:t>
      </w:r>
    </w:p>
    <w:p w:rsidR="00250F0E" w:rsidRDefault="00250F0E">
      <w:pPr>
        <w:rPr>
          <w:b/>
          <w:sz w:val="24"/>
          <w:szCs w:val="24"/>
        </w:rPr>
      </w:pPr>
    </w:p>
    <w:p w:rsidR="00250F0E" w:rsidRDefault="00250F0E">
      <w:pPr>
        <w:rPr>
          <w:b/>
          <w:sz w:val="24"/>
          <w:szCs w:val="24"/>
        </w:rPr>
      </w:pPr>
    </w:p>
    <w:p w:rsidR="00250F0E" w:rsidRDefault="00250F0E">
      <w:pPr>
        <w:rPr>
          <w:b/>
          <w:sz w:val="24"/>
          <w:szCs w:val="24"/>
        </w:rPr>
      </w:pPr>
    </w:p>
    <w:p w:rsidR="00250F0E" w:rsidRDefault="00250F0E">
      <w:pPr>
        <w:rPr>
          <w:b/>
          <w:sz w:val="24"/>
          <w:szCs w:val="24"/>
        </w:rPr>
      </w:pPr>
      <w:r>
        <w:rPr>
          <w:b/>
          <w:sz w:val="24"/>
          <w:szCs w:val="24"/>
        </w:rPr>
        <w:t>Philippe BRETON-Président du Comité Ethique-</w:t>
      </w:r>
    </w:p>
    <w:p w:rsidR="004A00DA" w:rsidRDefault="00A52725">
      <w:pPr>
        <w:rPr>
          <w:sz w:val="24"/>
          <w:szCs w:val="24"/>
        </w:rPr>
      </w:pPr>
      <w:r w:rsidRPr="00A52725">
        <w:rPr>
          <w:sz w:val="24"/>
          <w:szCs w:val="24"/>
        </w:rPr>
        <w:t>Toute</w:t>
      </w:r>
      <w:r>
        <w:rPr>
          <w:sz w:val="24"/>
          <w:szCs w:val="24"/>
        </w:rPr>
        <w:t xml:space="preserve"> organisation structurée implique des références en matière de comportements, d’activités et de recherche de résultats. Même si ces </w:t>
      </w:r>
      <w:r w:rsidR="005D0374">
        <w:rPr>
          <w:sz w:val="24"/>
          <w:szCs w:val="24"/>
        </w:rPr>
        <w:t>« </w:t>
      </w:r>
      <w:r>
        <w:rPr>
          <w:sz w:val="24"/>
          <w:szCs w:val="24"/>
        </w:rPr>
        <w:t>Règles de bonne conduite »sont naturellement partagées le fait de les écrire les rend encore plus crédibles. C’est tout l’enjeu de cette charte.</w:t>
      </w:r>
    </w:p>
    <w:p w:rsidR="00A52725" w:rsidRDefault="002270C1">
      <w:pPr>
        <w:rPr>
          <w:sz w:val="24"/>
          <w:szCs w:val="24"/>
        </w:rPr>
      </w:pPr>
      <w:r>
        <w:rPr>
          <w:sz w:val="24"/>
          <w:szCs w:val="24"/>
        </w:rPr>
        <w:t>S’agissant du Comité Ethique son principal rôle est de veiller à la correcte application des règlements et procédures afin que tous les membres</w:t>
      </w:r>
      <w:r w:rsidR="002564DE">
        <w:rPr>
          <w:sz w:val="24"/>
          <w:szCs w:val="24"/>
        </w:rPr>
        <w:t xml:space="preserve"> de l’association </w:t>
      </w:r>
      <w:r w:rsidR="005D0374">
        <w:rPr>
          <w:sz w:val="24"/>
          <w:szCs w:val="24"/>
        </w:rPr>
        <w:t>soient</w:t>
      </w:r>
      <w:r w:rsidR="002564DE">
        <w:rPr>
          <w:sz w:val="24"/>
          <w:szCs w:val="24"/>
        </w:rPr>
        <w:t xml:space="preserve"> gérés avec équité.</w:t>
      </w:r>
    </w:p>
    <w:p w:rsidR="00250F0E" w:rsidRPr="00B614B9" w:rsidRDefault="00C23A81">
      <w:pPr>
        <w:rPr>
          <w:sz w:val="24"/>
          <w:szCs w:val="24"/>
        </w:rPr>
      </w:pPr>
      <w:r>
        <w:rPr>
          <w:sz w:val="24"/>
          <w:szCs w:val="24"/>
        </w:rPr>
        <w:t xml:space="preserve">De plus il peut émettre des avis ou </w:t>
      </w:r>
      <w:r w:rsidR="00775C33">
        <w:rPr>
          <w:sz w:val="24"/>
          <w:szCs w:val="24"/>
        </w:rPr>
        <w:t>préconisations en réponse</w:t>
      </w:r>
      <w:r w:rsidR="00C34E81">
        <w:rPr>
          <w:sz w:val="24"/>
          <w:szCs w:val="24"/>
        </w:rPr>
        <w:t xml:space="preserve"> à des demandes internes d’évolution des dits textes.</w:t>
      </w:r>
    </w:p>
    <w:p w:rsidR="00250F0E" w:rsidRDefault="00250F0E">
      <w:pPr>
        <w:rPr>
          <w:sz w:val="24"/>
          <w:szCs w:val="24"/>
        </w:rPr>
      </w:pPr>
      <w:r>
        <w:rPr>
          <w:b/>
          <w:sz w:val="24"/>
          <w:szCs w:val="24"/>
        </w:rPr>
        <w:t>-</w:t>
      </w:r>
      <w:r w:rsidRPr="00B614B9">
        <w:rPr>
          <w:b/>
          <w:sz w:val="24"/>
          <w:szCs w:val="24"/>
        </w:rPr>
        <w:t>Composition du Comité Ethique</w:t>
      </w:r>
      <w:r w:rsidR="00442FED">
        <w:rPr>
          <w:sz w:val="24"/>
          <w:szCs w:val="24"/>
        </w:rPr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85"/>
        <w:gridCol w:w="3576"/>
        <w:gridCol w:w="1818"/>
      </w:tblGrid>
      <w:tr w:rsidR="005D0374" w:rsidTr="005D0374">
        <w:tc>
          <w:tcPr>
            <w:tcW w:w="2085" w:type="dxa"/>
          </w:tcPr>
          <w:p w:rsidR="005D0374" w:rsidRDefault="005D03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Philippe Breton</w:t>
            </w:r>
          </w:p>
        </w:tc>
        <w:tc>
          <w:tcPr>
            <w:tcW w:w="3576" w:type="dxa"/>
          </w:tcPr>
          <w:p w:rsidR="005D0374" w:rsidRDefault="005D03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philippe.breton.texier@gmail.com  </w:t>
            </w:r>
          </w:p>
        </w:tc>
        <w:tc>
          <w:tcPr>
            <w:tcW w:w="1818" w:type="dxa"/>
          </w:tcPr>
          <w:p w:rsidR="005D0374" w:rsidRDefault="005D03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06 45 74 04 81</w:t>
            </w:r>
          </w:p>
        </w:tc>
      </w:tr>
      <w:tr w:rsidR="005D0374" w:rsidTr="005D0374">
        <w:tc>
          <w:tcPr>
            <w:tcW w:w="2085" w:type="dxa"/>
          </w:tcPr>
          <w:p w:rsidR="005D0374" w:rsidRDefault="005D03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Elisabeth Pacaud</w:t>
            </w:r>
          </w:p>
        </w:tc>
        <w:tc>
          <w:tcPr>
            <w:tcW w:w="3576" w:type="dxa"/>
          </w:tcPr>
          <w:p w:rsidR="005D0374" w:rsidRDefault="005D03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elpacaud@gmail.com</w:t>
            </w:r>
          </w:p>
        </w:tc>
        <w:tc>
          <w:tcPr>
            <w:tcW w:w="1818" w:type="dxa"/>
          </w:tcPr>
          <w:p w:rsidR="005D0374" w:rsidRDefault="005D03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06 08 53 84 90</w:t>
            </w:r>
          </w:p>
        </w:tc>
      </w:tr>
      <w:tr w:rsidR="005D0374" w:rsidTr="005D0374">
        <w:tc>
          <w:tcPr>
            <w:tcW w:w="2085" w:type="dxa"/>
          </w:tcPr>
          <w:p w:rsidR="005D0374" w:rsidRDefault="005D03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François </w:t>
            </w:r>
            <w:proofErr w:type="spellStart"/>
            <w:r>
              <w:rPr>
                <w:sz w:val="24"/>
                <w:szCs w:val="24"/>
              </w:rPr>
              <w:t>Routhe</w:t>
            </w:r>
            <w:proofErr w:type="spellEnd"/>
          </w:p>
        </w:tc>
        <w:tc>
          <w:tcPr>
            <w:tcW w:w="3576" w:type="dxa"/>
          </w:tcPr>
          <w:p w:rsidR="005D0374" w:rsidRDefault="005D0374">
            <w:pPr>
              <w:rPr>
                <w:sz w:val="24"/>
                <w:szCs w:val="24"/>
              </w:rPr>
            </w:pPr>
            <w:r w:rsidRPr="005D0374">
              <w:rPr>
                <w:sz w:val="24"/>
                <w:szCs w:val="24"/>
              </w:rPr>
              <w:t>routhef@yahoo.fr</w:t>
            </w:r>
          </w:p>
        </w:tc>
        <w:tc>
          <w:tcPr>
            <w:tcW w:w="1818" w:type="dxa"/>
          </w:tcPr>
          <w:p w:rsidR="005D0374" w:rsidRDefault="005D0374">
            <w:pPr>
              <w:rPr>
                <w:sz w:val="24"/>
                <w:szCs w:val="24"/>
              </w:rPr>
            </w:pPr>
            <w:r w:rsidRPr="005D0374">
              <w:rPr>
                <w:sz w:val="24"/>
                <w:szCs w:val="24"/>
              </w:rPr>
              <w:t>06 07 18 10 01</w:t>
            </w:r>
            <w:r w:rsidRPr="005D0374">
              <w:rPr>
                <w:sz w:val="24"/>
                <w:szCs w:val="24"/>
              </w:rPr>
              <w:t>‬</w:t>
            </w:r>
          </w:p>
        </w:tc>
      </w:tr>
    </w:tbl>
    <w:p w:rsidR="005D0374" w:rsidRDefault="005D0374" w:rsidP="005D0374">
      <w:pPr>
        <w:spacing w:after="120" w:line="240" w:lineRule="auto"/>
        <w:rPr>
          <w:sz w:val="24"/>
          <w:szCs w:val="24"/>
        </w:rPr>
      </w:pPr>
    </w:p>
    <w:p w:rsidR="00442FED" w:rsidRDefault="00442FED" w:rsidP="005D0374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-Saisine du Comité Ethique :</w:t>
      </w:r>
      <w:r w:rsidR="005D0374">
        <w:rPr>
          <w:sz w:val="24"/>
          <w:szCs w:val="24"/>
        </w:rPr>
        <w:t xml:space="preserve"> </w:t>
      </w:r>
      <w:r w:rsidR="005D0374" w:rsidRPr="005D0374">
        <w:rPr>
          <w:i/>
          <w:iCs/>
          <w:sz w:val="24"/>
          <w:szCs w:val="24"/>
        </w:rPr>
        <w:t>lien OTECI intranet</w:t>
      </w:r>
    </w:p>
    <w:p w:rsidR="00442FED" w:rsidRDefault="00442FED" w:rsidP="005D0374">
      <w:pPr>
        <w:spacing w:after="120" w:line="240" w:lineRule="auto"/>
        <w:rPr>
          <w:sz w:val="24"/>
          <w:szCs w:val="24"/>
        </w:rPr>
      </w:pPr>
    </w:p>
    <w:p w:rsidR="005D0374" w:rsidRDefault="00442FED" w:rsidP="005D0374">
      <w:pPr>
        <w:rPr>
          <w:sz w:val="24"/>
          <w:szCs w:val="24"/>
        </w:rPr>
      </w:pPr>
      <w:r>
        <w:rPr>
          <w:sz w:val="24"/>
          <w:szCs w:val="24"/>
        </w:rPr>
        <w:t>-Charte Ethique :</w:t>
      </w:r>
      <w:r w:rsidR="005D0374">
        <w:rPr>
          <w:sz w:val="24"/>
          <w:szCs w:val="24"/>
        </w:rPr>
        <w:t xml:space="preserve"> </w:t>
      </w:r>
      <w:r w:rsidR="005D0374" w:rsidRPr="005D0374">
        <w:rPr>
          <w:i/>
          <w:iCs/>
          <w:sz w:val="24"/>
          <w:szCs w:val="24"/>
        </w:rPr>
        <w:t>lien OTECI visible par tous</w:t>
      </w:r>
    </w:p>
    <w:p w:rsidR="008B2F32" w:rsidRDefault="00B614B9" w:rsidP="005D0374">
      <w:pPr>
        <w:rPr>
          <w:sz w:val="24"/>
          <w:szCs w:val="24"/>
        </w:rPr>
      </w:pPr>
      <w:r>
        <w:rPr>
          <w:sz w:val="24"/>
          <w:szCs w:val="24"/>
        </w:rPr>
        <w:t>Chaque Délégué Régional</w:t>
      </w:r>
      <w:r w:rsidR="007D2199">
        <w:rPr>
          <w:sz w:val="24"/>
          <w:szCs w:val="24"/>
        </w:rPr>
        <w:t xml:space="preserve"> s’assure que tout adhérent, ancien ou nouveau </w:t>
      </w:r>
      <w:r>
        <w:rPr>
          <w:sz w:val="24"/>
          <w:szCs w:val="24"/>
        </w:rPr>
        <w:t>membre</w:t>
      </w:r>
      <w:r w:rsidR="008B2F32">
        <w:rPr>
          <w:sz w:val="24"/>
          <w:szCs w:val="24"/>
        </w:rPr>
        <w:t xml:space="preserve">, reconnait, en signant la Charte, avoir lu les Principes Ethiques et le Code de Bonne conduite et en accepte </w:t>
      </w:r>
      <w:r w:rsidR="005D0374">
        <w:rPr>
          <w:sz w:val="24"/>
          <w:szCs w:val="24"/>
        </w:rPr>
        <w:t>l</w:t>
      </w:r>
      <w:r w:rsidR="008B2F32">
        <w:rPr>
          <w:sz w:val="24"/>
          <w:szCs w:val="24"/>
        </w:rPr>
        <w:t>es termes.</w:t>
      </w:r>
      <w:r w:rsidR="007D2199">
        <w:rPr>
          <w:sz w:val="24"/>
          <w:szCs w:val="24"/>
        </w:rPr>
        <w:t xml:space="preserve"> </w:t>
      </w:r>
    </w:p>
    <w:p w:rsidR="008B2F32" w:rsidRDefault="008B2F32">
      <w:pPr>
        <w:rPr>
          <w:sz w:val="24"/>
          <w:szCs w:val="24"/>
        </w:rPr>
      </w:pPr>
    </w:p>
    <w:p w:rsidR="008B2F32" w:rsidRDefault="008B2F3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B2F32" w:rsidRPr="00250F0E" w:rsidRDefault="008B2F32">
      <w:pPr>
        <w:rPr>
          <w:b/>
          <w:sz w:val="24"/>
          <w:szCs w:val="24"/>
        </w:rPr>
      </w:pPr>
    </w:p>
    <w:sectPr w:rsidR="008B2F32" w:rsidRPr="00250F0E" w:rsidSect="00F22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F0E"/>
    <w:rsid w:val="001F6A6F"/>
    <w:rsid w:val="002270C1"/>
    <w:rsid w:val="00250F0E"/>
    <w:rsid w:val="002564DE"/>
    <w:rsid w:val="002A5DFF"/>
    <w:rsid w:val="00442FED"/>
    <w:rsid w:val="004A00DA"/>
    <w:rsid w:val="005D0374"/>
    <w:rsid w:val="00775C33"/>
    <w:rsid w:val="0078397B"/>
    <w:rsid w:val="007D2199"/>
    <w:rsid w:val="008B2F32"/>
    <w:rsid w:val="00A52725"/>
    <w:rsid w:val="00B614B9"/>
    <w:rsid w:val="00BF5890"/>
    <w:rsid w:val="00C23A81"/>
    <w:rsid w:val="00C34E81"/>
    <w:rsid w:val="00F229E7"/>
    <w:rsid w:val="00F55B08"/>
    <w:rsid w:val="00FD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670509-EE55-304D-9F91-C52EA45E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29E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unhideWhenUsed/>
    <w:rsid w:val="005D0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BRETON</dc:creator>
  <cp:lastModifiedBy>Elisabeth Pacaud</cp:lastModifiedBy>
  <cp:revision>2</cp:revision>
  <dcterms:created xsi:type="dcterms:W3CDTF">2020-05-07T16:24:00Z</dcterms:created>
  <dcterms:modified xsi:type="dcterms:W3CDTF">2020-05-07T16:24:00Z</dcterms:modified>
</cp:coreProperties>
</file>